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F3" w:rsidRDefault="005C3FCA" w:rsidP="006633F3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25pt;margin-top:.3pt;width:200.65pt;height:58.1pt;z-index:251657728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960B22" w:rsidRDefault="00960B22" w:rsidP="00D206A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46.2pt;height:59.1pt;visibility:visible">
            <v:imagedata r:id="rId8" o:title=""/>
          </v:shape>
        </w:pict>
      </w:r>
    </w:p>
    <w:p w:rsidR="006633F3" w:rsidRPr="005C6EAE" w:rsidRDefault="006633F3" w:rsidP="006633F3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6633F3" w:rsidRPr="002557D0" w:rsidRDefault="006633F3" w:rsidP="006633F3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6633F3" w:rsidRPr="002557D0" w:rsidRDefault="006633F3" w:rsidP="006633F3">
      <w:pPr>
        <w:jc w:val="center"/>
        <w:rPr>
          <w:sz w:val="28"/>
          <w:szCs w:val="28"/>
        </w:rPr>
      </w:pPr>
    </w:p>
    <w:p w:rsidR="006633F3" w:rsidRDefault="006633F3" w:rsidP="006633F3">
      <w:pPr>
        <w:pStyle w:val="6"/>
        <w:rPr>
          <w:sz w:val="24"/>
          <w:szCs w:val="24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960B22" w:rsidRPr="00960B22" w:rsidRDefault="00960B22" w:rsidP="00960B22">
      <w:pPr>
        <w:rPr>
          <w:sz w:val="24"/>
          <w:szCs w:val="24"/>
        </w:rPr>
      </w:pPr>
    </w:p>
    <w:p w:rsidR="00960B22" w:rsidRPr="00960B22" w:rsidRDefault="00960B22" w:rsidP="00960B22">
      <w:pPr>
        <w:rPr>
          <w:sz w:val="24"/>
          <w:szCs w:val="24"/>
        </w:rPr>
      </w:pPr>
    </w:p>
    <w:p w:rsidR="006633F3" w:rsidRPr="002557D0" w:rsidRDefault="006633F3" w:rsidP="00306E3D">
      <w:pPr>
        <w:pStyle w:val="3"/>
        <w:rPr>
          <w:sz w:val="24"/>
        </w:rPr>
      </w:pPr>
      <w:r w:rsidRPr="00960B22">
        <w:rPr>
          <w:sz w:val="24"/>
          <w:szCs w:val="24"/>
        </w:rPr>
        <w:t>от </w:t>
      </w:r>
      <w:r w:rsidR="005C3FCA">
        <w:rPr>
          <w:sz w:val="24"/>
          <w:szCs w:val="24"/>
        </w:rPr>
        <w:t>06 августа 2013</w:t>
      </w:r>
      <w:r w:rsidRPr="00960B22">
        <w:rPr>
          <w:sz w:val="24"/>
          <w:szCs w:val="24"/>
        </w:rPr>
        <w:t xml:space="preserve">                                                                                                  </w:t>
      </w:r>
      <w:r w:rsidRPr="00031F64">
        <w:rPr>
          <w:sz w:val="24"/>
        </w:rPr>
        <w:t>№ </w:t>
      </w:r>
      <w:r w:rsidR="005C3FCA">
        <w:rPr>
          <w:sz w:val="24"/>
        </w:rPr>
        <w:t>2100</w:t>
      </w:r>
      <w:r w:rsidRPr="00031F64">
        <w:rPr>
          <w:sz w:val="24"/>
        </w:rPr>
        <w:br/>
      </w:r>
    </w:p>
    <w:p w:rsidR="00821062" w:rsidRDefault="00821062" w:rsidP="00306E3D">
      <w:pPr>
        <w:pStyle w:val="Style4"/>
        <w:widowControl/>
        <w:ind w:right="5741"/>
        <w:jc w:val="both"/>
        <w:rPr>
          <w:rStyle w:val="FontStyle23"/>
          <w:sz w:val="24"/>
          <w:szCs w:val="24"/>
        </w:rPr>
      </w:pPr>
    </w:p>
    <w:p w:rsidR="00821062" w:rsidRDefault="00821062" w:rsidP="00306E3D">
      <w:pPr>
        <w:pStyle w:val="Style4"/>
        <w:widowControl/>
        <w:ind w:right="5741"/>
        <w:jc w:val="both"/>
        <w:rPr>
          <w:rStyle w:val="FontStyle23"/>
          <w:sz w:val="24"/>
          <w:szCs w:val="24"/>
        </w:rPr>
      </w:pPr>
    </w:p>
    <w:p w:rsidR="00BE0D17" w:rsidRDefault="00821062" w:rsidP="00306E3D">
      <w:pPr>
        <w:pStyle w:val="Style4"/>
        <w:widowControl/>
        <w:ind w:right="5741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О</w:t>
      </w:r>
      <w:r w:rsidR="00F25858">
        <w:rPr>
          <w:rStyle w:val="FontStyle23"/>
          <w:sz w:val="24"/>
          <w:szCs w:val="24"/>
        </w:rPr>
        <w:t xml:space="preserve">б утверждении Перечня должностей муниципальной службы в администрации города Югорска, при замещении которых муниципальный служащий обязан представлять сведения о своих расходах, </w:t>
      </w:r>
      <w:r w:rsidR="00BE0D17">
        <w:rPr>
          <w:rStyle w:val="FontStyle23"/>
          <w:sz w:val="24"/>
          <w:szCs w:val="24"/>
        </w:rPr>
        <w:t>а также о расходах своих супруги (супруга) и несовершеннолетних детей</w:t>
      </w:r>
    </w:p>
    <w:p w:rsidR="00BE0D17" w:rsidRDefault="00BE0D17" w:rsidP="00306E3D">
      <w:pPr>
        <w:pStyle w:val="Style4"/>
        <w:widowControl/>
        <w:ind w:right="5741"/>
        <w:jc w:val="both"/>
        <w:rPr>
          <w:rStyle w:val="FontStyle23"/>
          <w:sz w:val="24"/>
          <w:szCs w:val="24"/>
        </w:rPr>
      </w:pPr>
    </w:p>
    <w:p w:rsidR="00960B22" w:rsidRDefault="00960B22" w:rsidP="00306E3D">
      <w:pPr>
        <w:pStyle w:val="Style4"/>
        <w:widowControl/>
        <w:ind w:right="5741"/>
        <w:jc w:val="both"/>
        <w:rPr>
          <w:rStyle w:val="FontStyle23"/>
          <w:sz w:val="24"/>
          <w:szCs w:val="24"/>
        </w:rPr>
      </w:pPr>
    </w:p>
    <w:p w:rsidR="00877D24" w:rsidRDefault="00877D24" w:rsidP="00306E3D">
      <w:pPr>
        <w:pStyle w:val="Style4"/>
        <w:widowControl/>
        <w:ind w:right="5741"/>
        <w:jc w:val="both"/>
        <w:rPr>
          <w:rStyle w:val="FontStyle23"/>
          <w:sz w:val="24"/>
          <w:szCs w:val="24"/>
        </w:rPr>
      </w:pPr>
    </w:p>
    <w:p w:rsidR="004D59DD" w:rsidRDefault="00DA68FE" w:rsidP="004D59DD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Руководствуясь </w:t>
      </w:r>
      <w:r w:rsidR="00BE0D17">
        <w:rPr>
          <w:rFonts w:eastAsia="Calibri"/>
          <w:sz w:val="24"/>
          <w:szCs w:val="24"/>
        </w:rPr>
        <w:t xml:space="preserve">Федеральными </w:t>
      </w:r>
      <w:r w:rsidR="00902A65" w:rsidRPr="00902A65">
        <w:rPr>
          <w:rFonts w:eastAsia="Calibri"/>
          <w:sz w:val="24"/>
          <w:szCs w:val="24"/>
        </w:rPr>
        <w:t>закона</w:t>
      </w:r>
      <w:r w:rsidR="00BE0D17">
        <w:rPr>
          <w:rFonts w:eastAsia="Calibri"/>
          <w:sz w:val="24"/>
          <w:szCs w:val="24"/>
        </w:rPr>
        <w:t>ми</w:t>
      </w:r>
      <w:r w:rsidR="00F659D0">
        <w:rPr>
          <w:rFonts w:eastAsia="Calibri"/>
          <w:sz w:val="24"/>
          <w:szCs w:val="24"/>
        </w:rPr>
        <w:t xml:space="preserve"> </w:t>
      </w:r>
      <w:r w:rsidR="007123B6">
        <w:rPr>
          <w:rFonts w:eastAsia="Calibri"/>
          <w:sz w:val="24"/>
          <w:szCs w:val="24"/>
        </w:rPr>
        <w:t xml:space="preserve">от </w:t>
      </w:r>
      <w:r w:rsidR="00DE11A0">
        <w:rPr>
          <w:rFonts w:eastAsia="Calibri"/>
          <w:sz w:val="24"/>
          <w:szCs w:val="24"/>
        </w:rPr>
        <w:t>02.03.2007 №</w:t>
      </w:r>
      <w:r w:rsidR="00902A65" w:rsidRPr="00902A65">
        <w:rPr>
          <w:rFonts w:eastAsia="Calibri"/>
          <w:sz w:val="24"/>
          <w:szCs w:val="24"/>
        </w:rPr>
        <w:t xml:space="preserve"> 25-ФЗ </w:t>
      </w:r>
      <w:r w:rsidR="00F35886">
        <w:rPr>
          <w:rFonts w:eastAsia="Calibri"/>
          <w:sz w:val="24"/>
          <w:szCs w:val="24"/>
        </w:rPr>
        <w:t>«</w:t>
      </w:r>
      <w:r w:rsidR="00902A65" w:rsidRPr="00902A65">
        <w:rPr>
          <w:rFonts w:eastAsia="Calibri"/>
          <w:sz w:val="24"/>
          <w:szCs w:val="24"/>
        </w:rPr>
        <w:t>О муниципально</w:t>
      </w:r>
      <w:r w:rsidR="00F35886">
        <w:rPr>
          <w:rFonts w:eastAsia="Calibri"/>
          <w:sz w:val="24"/>
          <w:szCs w:val="24"/>
        </w:rPr>
        <w:t>й службе в Российской Федерации»</w:t>
      </w:r>
      <w:r w:rsidR="00902A65" w:rsidRPr="00902A65">
        <w:rPr>
          <w:rFonts w:eastAsia="Calibri"/>
          <w:sz w:val="24"/>
          <w:szCs w:val="24"/>
        </w:rPr>
        <w:t xml:space="preserve">, </w:t>
      </w:r>
      <w:r w:rsidR="003B2F5C">
        <w:rPr>
          <w:rFonts w:eastAsia="Calibri"/>
          <w:sz w:val="24"/>
          <w:szCs w:val="24"/>
        </w:rPr>
        <w:t xml:space="preserve">от 03.12.2012 № 230-ФЗ «О контроле за соответствием расходов лиц, замещающих государственные должности, и иных лиц их доходам», от 25.12.2008 </w:t>
      </w:r>
      <w:r w:rsidR="00DE11A0">
        <w:rPr>
          <w:rFonts w:eastAsia="Calibri"/>
          <w:sz w:val="24"/>
          <w:szCs w:val="24"/>
        </w:rPr>
        <w:t>№</w:t>
      </w:r>
      <w:r w:rsidR="00902A65" w:rsidRPr="00902A65">
        <w:rPr>
          <w:rFonts w:eastAsia="Calibri"/>
          <w:sz w:val="24"/>
          <w:szCs w:val="24"/>
        </w:rPr>
        <w:t xml:space="preserve"> 273-ФЗ</w:t>
      </w:r>
      <w:r w:rsidR="00F35886">
        <w:rPr>
          <w:rFonts w:eastAsia="Calibri"/>
          <w:sz w:val="24"/>
          <w:szCs w:val="24"/>
        </w:rPr>
        <w:t xml:space="preserve"> «О противодействии коррупции»</w:t>
      </w:r>
      <w:proofErr w:type="gramStart"/>
      <w:r w:rsidR="00DC48FC">
        <w:rPr>
          <w:rFonts w:eastAsia="Calibri"/>
          <w:sz w:val="24"/>
          <w:szCs w:val="24"/>
        </w:rPr>
        <w:t>,</w:t>
      </w:r>
      <w:r w:rsidR="0063196A">
        <w:rPr>
          <w:rFonts w:eastAsia="Calibri"/>
          <w:sz w:val="24"/>
          <w:szCs w:val="24"/>
        </w:rPr>
        <w:t>в</w:t>
      </w:r>
      <w:proofErr w:type="gramEnd"/>
      <w:r w:rsidR="0063196A">
        <w:rPr>
          <w:rFonts w:eastAsia="Calibri"/>
          <w:sz w:val="24"/>
          <w:szCs w:val="24"/>
        </w:rPr>
        <w:t xml:space="preserve"> соответствии с </w:t>
      </w:r>
      <w:r w:rsidR="003B2F5C">
        <w:rPr>
          <w:rFonts w:eastAsia="Calibri"/>
          <w:sz w:val="24"/>
          <w:szCs w:val="24"/>
        </w:rPr>
        <w:t>законом Ханты-Мансийского автономного округа-Югры от 2</w:t>
      </w:r>
      <w:r w:rsidR="0063196A">
        <w:rPr>
          <w:rFonts w:eastAsia="Calibri"/>
          <w:sz w:val="24"/>
          <w:szCs w:val="24"/>
        </w:rPr>
        <w:t>0</w:t>
      </w:r>
      <w:r w:rsidR="003B2F5C">
        <w:rPr>
          <w:rFonts w:eastAsia="Calibri"/>
          <w:sz w:val="24"/>
          <w:szCs w:val="24"/>
        </w:rPr>
        <w:t>.0</w:t>
      </w:r>
      <w:r w:rsidR="0063196A">
        <w:rPr>
          <w:rFonts w:eastAsia="Calibri"/>
          <w:sz w:val="24"/>
          <w:szCs w:val="24"/>
        </w:rPr>
        <w:t>7</w:t>
      </w:r>
      <w:r w:rsidR="003B2F5C">
        <w:rPr>
          <w:rFonts w:eastAsia="Calibri"/>
          <w:sz w:val="24"/>
          <w:szCs w:val="24"/>
        </w:rPr>
        <w:t>.200</w:t>
      </w:r>
      <w:r w:rsidR="0063196A">
        <w:rPr>
          <w:rFonts w:eastAsia="Calibri"/>
          <w:sz w:val="24"/>
          <w:szCs w:val="24"/>
        </w:rPr>
        <w:t>7</w:t>
      </w:r>
      <w:r w:rsidR="003B2F5C">
        <w:rPr>
          <w:rFonts w:eastAsia="Calibri"/>
          <w:sz w:val="24"/>
          <w:szCs w:val="24"/>
        </w:rPr>
        <w:t xml:space="preserve"> №</w:t>
      </w:r>
      <w:r w:rsidR="0063196A">
        <w:rPr>
          <w:rFonts w:eastAsia="Calibri"/>
          <w:sz w:val="24"/>
          <w:szCs w:val="24"/>
        </w:rPr>
        <w:t xml:space="preserve"> 113-</w:t>
      </w:r>
      <w:r w:rsidR="003B2F5C">
        <w:rPr>
          <w:rFonts w:eastAsia="Calibri"/>
          <w:sz w:val="24"/>
          <w:szCs w:val="24"/>
        </w:rPr>
        <w:t>оз «</w:t>
      </w:r>
      <w:r w:rsidR="0063196A">
        <w:rPr>
          <w:rFonts w:eastAsia="Calibri"/>
          <w:sz w:val="24"/>
          <w:szCs w:val="24"/>
        </w:rPr>
        <w:t>Об отдельных вопросах муниципальной службы в Ханты-Мансийском автономном округе-Югре</w:t>
      </w:r>
      <w:r w:rsidR="003B2F5C">
        <w:rPr>
          <w:rFonts w:eastAsia="Calibri"/>
          <w:sz w:val="24"/>
          <w:szCs w:val="24"/>
        </w:rPr>
        <w:t>», постановлением Губернатора Ханты-Мансийского</w:t>
      </w:r>
      <w:r w:rsidR="0063196A">
        <w:rPr>
          <w:rFonts w:eastAsia="Calibri"/>
          <w:sz w:val="24"/>
          <w:szCs w:val="24"/>
        </w:rPr>
        <w:t xml:space="preserve"> автономного округа – Югры от 08.04.</w:t>
      </w:r>
      <w:r w:rsidR="003B2F5C">
        <w:rPr>
          <w:rFonts w:eastAsia="Calibri"/>
          <w:sz w:val="24"/>
          <w:szCs w:val="24"/>
        </w:rPr>
        <w:t xml:space="preserve">2013 № </w:t>
      </w:r>
      <w:r w:rsidR="0063196A">
        <w:rPr>
          <w:rFonts w:eastAsia="Calibri"/>
          <w:sz w:val="24"/>
          <w:szCs w:val="24"/>
        </w:rPr>
        <w:t>47</w:t>
      </w:r>
      <w:r w:rsidR="003B2F5C">
        <w:rPr>
          <w:rFonts w:eastAsia="Calibri"/>
          <w:sz w:val="24"/>
          <w:szCs w:val="24"/>
        </w:rPr>
        <w:t xml:space="preserve"> «О перечне должностей </w:t>
      </w:r>
      <w:r w:rsidR="0063196A">
        <w:rPr>
          <w:rFonts w:eastAsia="Calibri"/>
          <w:sz w:val="24"/>
          <w:szCs w:val="24"/>
        </w:rPr>
        <w:t>муниципальной службыв</w:t>
      </w:r>
      <w:r w:rsidR="003B2F5C">
        <w:rPr>
          <w:rFonts w:eastAsia="Calibri"/>
          <w:sz w:val="24"/>
          <w:szCs w:val="24"/>
        </w:rPr>
        <w:t>Ханты-Мансийско</w:t>
      </w:r>
      <w:r w:rsidR="0063196A">
        <w:rPr>
          <w:rFonts w:eastAsia="Calibri"/>
          <w:sz w:val="24"/>
          <w:szCs w:val="24"/>
        </w:rPr>
        <w:t>м</w:t>
      </w:r>
      <w:r w:rsidR="003B2F5C">
        <w:rPr>
          <w:rFonts w:eastAsia="Calibri"/>
          <w:sz w:val="24"/>
          <w:szCs w:val="24"/>
        </w:rPr>
        <w:t xml:space="preserve"> автономно</w:t>
      </w:r>
      <w:r w:rsidR="0063196A">
        <w:rPr>
          <w:rFonts w:eastAsia="Calibri"/>
          <w:sz w:val="24"/>
          <w:szCs w:val="24"/>
        </w:rPr>
        <w:t>м</w:t>
      </w:r>
      <w:r w:rsidR="003B2F5C">
        <w:rPr>
          <w:rFonts w:eastAsia="Calibri"/>
          <w:sz w:val="24"/>
          <w:szCs w:val="24"/>
        </w:rPr>
        <w:t xml:space="preserve"> округ</w:t>
      </w:r>
      <w:r w:rsidR="0063196A">
        <w:rPr>
          <w:rFonts w:eastAsia="Calibri"/>
          <w:sz w:val="24"/>
          <w:szCs w:val="24"/>
        </w:rPr>
        <w:t>е</w:t>
      </w:r>
      <w:r w:rsidR="003B2F5C">
        <w:rPr>
          <w:rFonts w:eastAsia="Calibri"/>
          <w:sz w:val="24"/>
          <w:szCs w:val="24"/>
        </w:rPr>
        <w:t>-Югр</w:t>
      </w:r>
      <w:r w:rsidR="0063196A">
        <w:rPr>
          <w:rFonts w:eastAsia="Calibri"/>
          <w:sz w:val="24"/>
          <w:szCs w:val="24"/>
        </w:rPr>
        <w:t>е</w:t>
      </w:r>
      <w:r w:rsidR="003B2F5C">
        <w:rPr>
          <w:rFonts w:eastAsia="Calibri"/>
          <w:sz w:val="24"/>
          <w:szCs w:val="24"/>
        </w:rPr>
        <w:t xml:space="preserve">, </w:t>
      </w:r>
      <w:proofErr w:type="gramStart"/>
      <w:r w:rsidR="003B2F5C">
        <w:rPr>
          <w:rFonts w:eastAsia="Calibri"/>
          <w:sz w:val="24"/>
          <w:szCs w:val="24"/>
        </w:rPr>
        <w:t>при</w:t>
      </w:r>
      <w:proofErr w:type="gramEnd"/>
      <w:r w:rsidR="003B2F5C">
        <w:rPr>
          <w:rFonts w:eastAsia="Calibri"/>
          <w:sz w:val="24"/>
          <w:szCs w:val="24"/>
        </w:rPr>
        <w:t xml:space="preserve"> </w:t>
      </w:r>
      <w:proofErr w:type="gramStart"/>
      <w:r w:rsidR="003B2F5C">
        <w:rPr>
          <w:rFonts w:eastAsia="Calibri"/>
          <w:sz w:val="24"/>
          <w:szCs w:val="24"/>
        </w:rPr>
        <w:t>замещении</w:t>
      </w:r>
      <w:proofErr w:type="gramEnd"/>
      <w:r w:rsidR="003B2F5C">
        <w:rPr>
          <w:rFonts w:eastAsia="Calibri"/>
          <w:sz w:val="24"/>
          <w:szCs w:val="24"/>
        </w:rPr>
        <w:t xml:space="preserve"> которых </w:t>
      </w:r>
      <w:r w:rsidR="004D59DD">
        <w:rPr>
          <w:rFonts w:eastAsia="Calibri"/>
          <w:sz w:val="24"/>
          <w:szCs w:val="24"/>
        </w:rPr>
        <w:t>муниципальный</w:t>
      </w:r>
      <w:r w:rsidR="003B2F5C">
        <w:rPr>
          <w:rFonts w:eastAsia="Calibri"/>
          <w:sz w:val="24"/>
          <w:szCs w:val="24"/>
        </w:rPr>
        <w:t xml:space="preserve"> служащий обязан представлять сведения о своих расходах, а также о расходах</w:t>
      </w:r>
      <w:r w:rsidR="00D93A32">
        <w:rPr>
          <w:rFonts w:eastAsia="Calibri"/>
          <w:sz w:val="24"/>
          <w:szCs w:val="24"/>
        </w:rPr>
        <w:t xml:space="preserve"> своих супруги (супруга) и несовершеннолетних детей»:</w:t>
      </w:r>
    </w:p>
    <w:p w:rsidR="004D59DD" w:rsidRDefault="00CB2849" w:rsidP="004D59DD">
      <w:pPr>
        <w:autoSpaceDE w:val="0"/>
        <w:autoSpaceDN w:val="0"/>
        <w:adjustRightInd w:val="0"/>
        <w:ind w:firstLine="720"/>
        <w:jc w:val="both"/>
        <w:rPr>
          <w:rStyle w:val="FontStyle23"/>
          <w:sz w:val="24"/>
          <w:szCs w:val="24"/>
        </w:rPr>
      </w:pPr>
      <w:r w:rsidRPr="00D93A32">
        <w:rPr>
          <w:sz w:val="24"/>
          <w:szCs w:val="24"/>
        </w:rPr>
        <w:t xml:space="preserve">1. </w:t>
      </w:r>
      <w:r w:rsidR="00D93A32" w:rsidRPr="00D93A32">
        <w:rPr>
          <w:color w:val="000000"/>
          <w:spacing w:val="-1"/>
          <w:sz w:val="24"/>
          <w:szCs w:val="24"/>
        </w:rPr>
        <w:t xml:space="preserve">Утвердить </w:t>
      </w:r>
      <w:r w:rsidR="004D59DD">
        <w:rPr>
          <w:rStyle w:val="FontStyle23"/>
          <w:sz w:val="24"/>
          <w:szCs w:val="24"/>
        </w:rPr>
        <w:t>Перечень должностей муниципальной службы в администрации города Югорска, при замещении которых муниципальный служащий обязан представлять сведения о своих расходах, а также о расходах своих супруги (супруга) и несовершеннолетних детей, согласно приложению.</w:t>
      </w:r>
    </w:p>
    <w:p w:rsidR="006633F3" w:rsidRPr="006633F3" w:rsidRDefault="00F45CB2" w:rsidP="00D206A0">
      <w:pPr>
        <w:pStyle w:val="Style14"/>
        <w:widowControl/>
        <w:spacing w:line="240" w:lineRule="auto"/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2</w:t>
      </w:r>
      <w:r w:rsidR="00CB2849">
        <w:rPr>
          <w:rStyle w:val="FontStyle23"/>
          <w:sz w:val="24"/>
          <w:szCs w:val="24"/>
        </w:rPr>
        <w:t>.</w:t>
      </w:r>
      <w:r w:rsidR="00D206A0">
        <w:rPr>
          <w:rStyle w:val="FontStyle23"/>
          <w:sz w:val="24"/>
          <w:szCs w:val="24"/>
        </w:rPr>
        <w:t> </w:t>
      </w:r>
      <w:r w:rsidR="006633F3" w:rsidRPr="006633F3">
        <w:rPr>
          <w:rStyle w:val="FontStyle23"/>
          <w:sz w:val="24"/>
          <w:szCs w:val="24"/>
        </w:rPr>
        <w:t>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6633F3" w:rsidRPr="006633F3" w:rsidRDefault="00F45CB2" w:rsidP="00D206A0">
      <w:pPr>
        <w:pStyle w:val="Style14"/>
        <w:widowControl/>
        <w:spacing w:line="240" w:lineRule="auto"/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</w:t>
      </w:r>
      <w:r w:rsidR="00D206A0">
        <w:rPr>
          <w:rStyle w:val="FontStyle23"/>
          <w:sz w:val="24"/>
          <w:szCs w:val="24"/>
        </w:rPr>
        <w:t>. </w:t>
      </w:r>
      <w:r w:rsidR="006633F3" w:rsidRPr="006633F3">
        <w:rPr>
          <w:rStyle w:val="FontStyle23"/>
          <w:sz w:val="24"/>
          <w:szCs w:val="24"/>
        </w:rPr>
        <w:t>Настоящее постановление вступает в силу после</w:t>
      </w:r>
      <w:r w:rsidR="00D206A0">
        <w:rPr>
          <w:rStyle w:val="FontStyle23"/>
          <w:sz w:val="24"/>
          <w:szCs w:val="24"/>
        </w:rPr>
        <w:t xml:space="preserve"> его о</w:t>
      </w:r>
      <w:r w:rsidR="006633F3" w:rsidRPr="006633F3">
        <w:rPr>
          <w:rStyle w:val="FontStyle23"/>
          <w:sz w:val="24"/>
          <w:szCs w:val="24"/>
        </w:rPr>
        <w:t>фициального опубликования в газете «Югорский вестник».</w:t>
      </w:r>
    </w:p>
    <w:p w:rsidR="006633F3" w:rsidRDefault="006633F3" w:rsidP="00D206A0">
      <w:pPr>
        <w:pStyle w:val="3"/>
        <w:ind w:firstLine="709"/>
        <w:rPr>
          <w:rStyle w:val="FontStyle24"/>
        </w:rPr>
      </w:pPr>
    </w:p>
    <w:p w:rsidR="006633F3" w:rsidRDefault="006633F3" w:rsidP="006633F3">
      <w:pPr>
        <w:pStyle w:val="3"/>
        <w:ind w:right="850"/>
        <w:rPr>
          <w:sz w:val="24"/>
          <w:szCs w:val="24"/>
        </w:rPr>
      </w:pPr>
    </w:p>
    <w:p w:rsidR="00F439F9" w:rsidRDefault="00F439F9" w:rsidP="006633F3">
      <w:pPr>
        <w:pStyle w:val="3"/>
        <w:ind w:right="850"/>
        <w:rPr>
          <w:sz w:val="24"/>
          <w:szCs w:val="24"/>
        </w:rPr>
      </w:pPr>
    </w:p>
    <w:p w:rsidR="00960B22" w:rsidRPr="006633F3" w:rsidRDefault="00960B22" w:rsidP="006633F3">
      <w:pPr>
        <w:pStyle w:val="3"/>
        <w:ind w:right="850"/>
        <w:rPr>
          <w:sz w:val="24"/>
          <w:szCs w:val="24"/>
        </w:rPr>
      </w:pPr>
    </w:p>
    <w:p w:rsidR="00F45CB2" w:rsidRPr="00960B22" w:rsidRDefault="00F45CB2" w:rsidP="00D206A0">
      <w:pPr>
        <w:rPr>
          <w:b/>
          <w:sz w:val="24"/>
          <w:szCs w:val="24"/>
        </w:rPr>
      </w:pPr>
      <w:proofErr w:type="gramStart"/>
      <w:r w:rsidRPr="00960B22">
        <w:rPr>
          <w:b/>
          <w:sz w:val="24"/>
          <w:szCs w:val="24"/>
        </w:rPr>
        <w:t>Исполняющий</w:t>
      </w:r>
      <w:proofErr w:type="gramEnd"/>
      <w:r w:rsidRPr="00960B22">
        <w:rPr>
          <w:b/>
          <w:sz w:val="24"/>
          <w:szCs w:val="24"/>
        </w:rPr>
        <w:t xml:space="preserve"> обязанности</w:t>
      </w:r>
    </w:p>
    <w:p w:rsidR="00B36BD0" w:rsidRPr="00960B22" w:rsidRDefault="00F45CB2" w:rsidP="00F45CB2">
      <w:pPr>
        <w:rPr>
          <w:b/>
          <w:sz w:val="24"/>
          <w:szCs w:val="24"/>
        </w:rPr>
      </w:pPr>
      <w:r w:rsidRPr="00960B22">
        <w:rPr>
          <w:b/>
          <w:sz w:val="24"/>
          <w:szCs w:val="24"/>
        </w:rPr>
        <w:t>г</w:t>
      </w:r>
      <w:r w:rsidR="0095557F" w:rsidRPr="00960B22">
        <w:rPr>
          <w:b/>
          <w:sz w:val="24"/>
          <w:szCs w:val="24"/>
        </w:rPr>
        <w:t>лав</w:t>
      </w:r>
      <w:r w:rsidRPr="00960B22">
        <w:rPr>
          <w:b/>
          <w:sz w:val="24"/>
          <w:szCs w:val="24"/>
        </w:rPr>
        <w:t>ы</w:t>
      </w:r>
      <w:r w:rsidR="00D206A0" w:rsidRPr="00960B22">
        <w:rPr>
          <w:b/>
          <w:sz w:val="24"/>
          <w:szCs w:val="24"/>
        </w:rPr>
        <w:t xml:space="preserve"> </w:t>
      </w:r>
      <w:proofErr w:type="spellStart"/>
      <w:r w:rsidR="00D206A0" w:rsidRPr="00960B22">
        <w:rPr>
          <w:b/>
          <w:sz w:val="24"/>
          <w:szCs w:val="24"/>
        </w:rPr>
        <w:t>администрациигорода</w:t>
      </w:r>
      <w:proofErr w:type="spellEnd"/>
      <w:r w:rsidR="00D206A0" w:rsidRPr="00960B22">
        <w:rPr>
          <w:b/>
          <w:sz w:val="24"/>
          <w:szCs w:val="24"/>
        </w:rPr>
        <w:t xml:space="preserve"> Югорска                                                                         </w:t>
      </w:r>
      <w:r w:rsidRPr="00960B22">
        <w:rPr>
          <w:b/>
          <w:sz w:val="24"/>
          <w:szCs w:val="24"/>
        </w:rPr>
        <w:t>С.Д. Голин</w:t>
      </w:r>
    </w:p>
    <w:p w:rsidR="006F4E21" w:rsidRPr="00960B22" w:rsidRDefault="006F4E21" w:rsidP="00920A28">
      <w:pPr>
        <w:ind w:firstLine="708"/>
        <w:jc w:val="center"/>
        <w:rPr>
          <w:b/>
          <w:bCs/>
          <w:sz w:val="24"/>
          <w:szCs w:val="24"/>
        </w:rPr>
      </w:pPr>
    </w:p>
    <w:p w:rsidR="006F4E21" w:rsidRDefault="006F4E21" w:rsidP="00920A28">
      <w:pPr>
        <w:ind w:firstLine="708"/>
        <w:jc w:val="center"/>
        <w:rPr>
          <w:bCs/>
          <w:sz w:val="24"/>
          <w:szCs w:val="24"/>
        </w:rPr>
      </w:pPr>
    </w:p>
    <w:p w:rsidR="006F4E21" w:rsidRDefault="006F4E21" w:rsidP="00920A28">
      <w:pPr>
        <w:ind w:firstLine="708"/>
        <w:jc w:val="center"/>
        <w:rPr>
          <w:bCs/>
          <w:sz w:val="24"/>
          <w:szCs w:val="24"/>
        </w:rPr>
      </w:pPr>
    </w:p>
    <w:p w:rsidR="006F4E21" w:rsidRDefault="006F4E21" w:rsidP="00920A28">
      <w:pPr>
        <w:ind w:firstLine="708"/>
        <w:jc w:val="center"/>
        <w:rPr>
          <w:bCs/>
          <w:sz w:val="24"/>
          <w:szCs w:val="24"/>
        </w:rPr>
      </w:pPr>
    </w:p>
    <w:p w:rsidR="006F4E21" w:rsidRDefault="006F4E21" w:rsidP="00920A28">
      <w:pPr>
        <w:ind w:firstLine="708"/>
        <w:jc w:val="center"/>
        <w:rPr>
          <w:bCs/>
          <w:sz w:val="24"/>
          <w:szCs w:val="24"/>
        </w:rPr>
      </w:pPr>
    </w:p>
    <w:p w:rsidR="006F4E21" w:rsidRDefault="006F4E21" w:rsidP="00920A28">
      <w:pPr>
        <w:ind w:firstLine="708"/>
        <w:jc w:val="center"/>
        <w:rPr>
          <w:bCs/>
          <w:sz w:val="24"/>
          <w:szCs w:val="24"/>
        </w:rPr>
      </w:pPr>
    </w:p>
    <w:p w:rsidR="002B6D8B" w:rsidRPr="002B117B" w:rsidRDefault="002B6D8B" w:rsidP="002B6D8B">
      <w:pPr>
        <w:jc w:val="right"/>
        <w:rPr>
          <w:b/>
          <w:bCs/>
          <w:sz w:val="24"/>
          <w:szCs w:val="24"/>
        </w:rPr>
      </w:pPr>
      <w:r w:rsidRPr="002B117B">
        <w:rPr>
          <w:b/>
          <w:bCs/>
          <w:sz w:val="24"/>
          <w:szCs w:val="24"/>
        </w:rPr>
        <w:lastRenderedPageBreak/>
        <w:t>Приложение</w:t>
      </w:r>
    </w:p>
    <w:p w:rsidR="002B6D8B" w:rsidRPr="002B117B" w:rsidRDefault="002B6D8B" w:rsidP="002B6D8B">
      <w:pPr>
        <w:jc w:val="right"/>
        <w:rPr>
          <w:b/>
          <w:bCs/>
          <w:sz w:val="24"/>
          <w:szCs w:val="24"/>
        </w:rPr>
      </w:pPr>
      <w:r w:rsidRPr="002B117B">
        <w:rPr>
          <w:b/>
          <w:bCs/>
          <w:sz w:val="24"/>
          <w:szCs w:val="24"/>
        </w:rPr>
        <w:t>к постановлению</w:t>
      </w:r>
    </w:p>
    <w:p w:rsidR="002B6D8B" w:rsidRPr="002B117B" w:rsidRDefault="002B6D8B" w:rsidP="002B6D8B">
      <w:pPr>
        <w:jc w:val="right"/>
        <w:rPr>
          <w:b/>
          <w:bCs/>
          <w:sz w:val="24"/>
          <w:szCs w:val="24"/>
        </w:rPr>
      </w:pPr>
      <w:r w:rsidRPr="002B117B">
        <w:rPr>
          <w:b/>
          <w:bCs/>
          <w:sz w:val="24"/>
          <w:szCs w:val="24"/>
        </w:rPr>
        <w:t>администрации города Югорска</w:t>
      </w:r>
    </w:p>
    <w:p w:rsidR="002B6D8B" w:rsidRPr="005766F7" w:rsidRDefault="002B6D8B" w:rsidP="002B6D8B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от </w:t>
      </w:r>
      <w:r w:rsidR="005C3FCA">
        <w:rPr>
          <w:b/>
          <w:bCs/>
          <w:sz w:val="24"/>
          <w:szCs w:val="24"/>
        </w:rPr>
        <w:t xml:space="preserve">06 августа 2013 года </w:t>
      </w:r>
      <w:r>
        <w:rPr>
          <w:b/>
          <w:bCs/>
          <w:sz w:val="24"/>
          <w:szCs w:val="24"/>
        </w:rPr>
        <w:t xml:space="preserve"> № </w:t>
      </w:r>
      <w:r w:rsidR="005C3FCA">
        <w:rPr>
          <w:b/>
          <w:bCs/>
          <w:sz w:val="24"/>
          <w:szCs w:val="24"/>
        </w:rPr>
        <w:t>2100</w:t>
      </w:r>
      <w:bookmarkStart w:id="0" w:name="_GoBack"/>
      <w:bookmarkEnd w:id="0"/>
    </w:p>
    <w:p w:rsidR="002B6D8B" w:rsidRPr="002B117B" w:rsidRDefault="002B6D8B" w:rsidP="002B6D8B">
      <w:pPr>
        <w:jc w:val="right"/>
        <w:rPr>
          <w:b/>
          <w:bCs/>
          <w:sz w:val="24"/>
          <w:szCs w:val="24"/>
        </w:rPr>
      </w:pPr>
    </w:p>
    <w:p w:rsidR="00D9333F" w:rsidRDefault="00D9333F" w:rsidP="002B6D8B">
      <w:pPr>
        <w:jc w:val="center"/>
        <w:rPr>
          <w:b/>
          <w:bCs/>
          <w:sz w:val="24"/>
          <w:szCs w:val="24"/>
        </w:rPr>
      </w:pPr>
    </w:p>
    <w:p w:rsidR="004F3AE5" w:rsidRDefault="004F3AE5" w:rsidP="00960B22">
      <w:pPr>
        <w:jc w:val="center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Перечень</w:t>
      </w:r>
    </w:p>
    <w:p w:rsidR="004F3AE5" w:rsidRDefault="004F3AE5" w:rsidP="00960B22">
      <w:pPr>
        <w:jc w:val="center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должностей муниципальной службы в администрации города Югорска, </w:t>
      </w:r>
    </w:p>
    <w:p w:rsidR="004F3AE5" w:rsidRDefault="004F3AE5" w:rsidP="00960B22">
      <w:pPr>
        <w:jc w:val="center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при </w:t>
      </w:r>
      <w:proofErr w:type="gramStart"/>
      <w:r>
        <w:rPr>
          <w:rStyle w:val="FontStyle23"/>
          <w:sz w:val="24"/>
          <w:szCs w:val="24"/>
        </w:rPr>
        <w:t>замещении</w:t>
      </w:r>
      <w:proofErr w:type="gramEnd"/>
      <w:r>
        <w:rPr>
          <w:rStyle w:val="FontStyle23"/>
          <w:sz w:val="24"/>
          <w:szCs w:val="24"/>
        </w:rPr>
        <w:t xml:space="preserve"> которых муниципальный служащий обязан представлять </w:t>
      </w:r>
    </w:p>
    <w:p w:rsidR="00960B22" w:rsidRDefault="004F3AE5" w:rsidP="00960B22">
      <w:pPr>
        <w:jc w:val="center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сведения о своих расходах, а также о расходах своих супруги (супруга)</w:t>
      </w:r>
    </w:p>
    <w:p w:rsidR="004F3AE5" w:rsidRDefault="004F3AE5" w:rsidP="00960B22">
      <w:pPr>
        <w:jc w:val="center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и несовершеннолетних детей</w:t>
      </w:r>
    </w:p>
    <w:p w:rsidR="004F3AE5" w:rsidRDefault="004F3AE5" w:rsidP="004F3AE5">
      <w:pPr>
        <w:ind w:firstLine="708"/>
        <w:jc w:val="center"/>
        <w:rPr>
          <w:rStyle w:val="FontStyle23"/>
          <w:sz w:val="24"/>
          <w:szCs w:val="24"/>
        </w:rPr>
      </w:pPr>
    </w:p>
    <w:p w:rsidR="007A4739" w:rsidRDefault="007A4739" w:rsidP="00E018F1">
      <w:pPr>
        <w:pStyle w:val="1"/>
        <w:ind w:firstLine="708"/>
        <w:jc w:val="both"/>
      </w:pPr>
      <w:bookmarkStart w:id="1" w:name="sub_1001"/>
      <w:r>
        <w:t xml:space="preserve">1. </w:t>
      </w:r>
      <w:proofErr w:type="gramStart"/>
      <w:r>
        <w:t>Должности муниципальной службы в администрации города Югорска</w:t>
      </w:r>
      <w:r w:rsidR="00E018F1">
        <w:t xml:space="preserve">, отнесенные </w:t>
      </w:r>
      <w:r w:rsidR="00960B22">
        <w:t xml:space="preserve">в соответствии с </w:t>
      </w:r>
      <w:r w:rsidR="00E018F1">
        <w:t>Реестром должностей</w:t>
      </w:r>
      <w:bookmarkEnd w:id="1"/>
      <w:r w:rsidR="00960B22">
        <w:t xml:space="preserve"> </w:t>
      </w:r>
      <w:r>
        <w:t xml:space="preserve">муниципальной службы автономного округа, утвержденным </w:t>
      </w:r>
      <w:hyperlink r:id="rId9" w:history="1">
        <w:r w:rsidRPr="00E018F1">
          <w:rPr>
            <w:rStyle w:val="a3"/>
            <w:rFonts w:cs="Arial"/>
            <w:color w:val="auto"/>
          </w:rPr>
          <w:t>Законом</w:t>
        </w:r>
      </w:hyperlink>
      <w:r>
        <w:t xml:space="preserve"> Ханты-Мансийского автономного округа - Югры от 20</w:t>
      </w:r>
      <w:r w:rsidR="00E018F1">
        <w:t>.07.</w:t>
      </w:r>
      <w:r>
        <w:t xml:space="preserve">2007 </w:t>
      </w:r>
      <w:r w:rsidR="00E018F1">
        <w:t>№ 97-оз «</w:t>
      </w:r>
      <w:r>
        <w:t xml:space="preserve">О Реестре должностей муниципальной службы в Ханты-Мансийском автономном округе </w:t>
      </w:r>
      <w:r w:rsidR="00E018F1">
        <w:t>–</w:t>
      </w:r>
      <w:r>
        <w:t xml:space="preserve"> Югре</w:t>
      </w:r>
      <w:r w:rsidR="00E018F1">
        <w:t>»</w:t>
      </w:r>
      <w:r>
        <w:t>, к высшей и главной группе должностей, учрежденные для вып</w:t>
      </w:r>
      <w:r w:rsidR="00E018F1">
        <w:t>олнения функции «</w:t>
      </w:r>
      <w:r>
        <w:t>руководитель</w:t>
      </w:r>
      <w:r w:rsidR="00E018F1">
        <w:t>»</w:t>
      </w:r>
      <w:r>
        <w:t>.</w:t>
      </w:r>
      <w:proofErr w:type="gramEnd"/>
    </w:p>
    <w:p w:rsidR="007A4739" w:rsidRDefault="00E018F1" w:rsidP="00E018F1">
      <w:pPr>
        <w:jc w:val="both"/>
        <w:rPr>
          <w:sz w:val="24"/>
          <w:szCs w:val="24"/>
        </w:rPr>
      </w:pPr>
      <w:r>
        <w:tab/>
      </w:r>
      <w:r w:rsidR="007A4739" w:rsidRPr="00E018F1">
        <w:rPr>
          <w:sz w:val="24"/>
          <w:szCs w:val="24"/>
        </w:rPr>
        <w:t xml:space="preserve">2. Другие должности муниципальной службы в </w:t>
      </w:r>
      <w:r w:rsidR="00960B22">
        <w:rPr>
          <w:sz w:val="24"/>
          <w:szCs w:val="24"/>
        </w:rPr>
        <w:t>администрации города Югорска</w:t>
      </w:r>
      <w:r w:rsidR="007A4739" w:rsidRPr="00E018F1">
        <w:rPr>
          <w:sz w:val="24"/>
          <w:szCs w:val="24"/>
        </w:rPr>
        <w:t>, замещение которых связано с коррупционными рисками</w:t>
      </w:r>
      <w:r w:rsidR="00D20BFF">
        <w:rPr>
          <w:sz w:val="24"/>
          <w:szCs w:val="24"/>
        </w:rPr>
        <w:t>:</w:t>
      </w:r>
    </w:p>
    <w:p w:rsidR="00634AD2" w:rsidRPr="00634AD2" w:rsidRDefault="00634AD2" w:rsidP="00634AD2">
      <w:pPr>
        <w:jc w:val="both"/>
        <w:rPr>
          <w:bCs/>
          <w:sz w:val="24"/>
          <w:szCs w:val="24"/>
        </w:rPr>
      </w:pPr>
      <w:r w:rsidRPr="00634AD2">
        <w:rPr>
          <w:sz w:val="24"/>
          <w:szCs w:val="24"/>
        </w:rPr>
        <w:tab/>
        <w:t>2.1.</w:t>
      </w:r>
      <w:r w:rsidRPr="00634AD2">
        <w:rPr>
          <w:rStyle w:val="FontStyle23"/>
          <w:sz w:val="24"/>
          <w:szCs w:val="24"/>
          <w:lang w:eastAsia="en-US"/>
        </w:rPr>
        <w:t>Ведущая группа, функция «руководитель»: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Начальник юридического отдела департамента жилищно-коммунального и строительного комплекса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Начальник планово-экономического отдела департамента жилищно-коммунального и строительного комплекса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725B96">
        <w:rPr>
          <w:rStyle w:val="FontStyle23"/>
          <w:sz w:val="24"/>
          <w:szCs w:val="24"/>
        </w:rPr>
        <w:t>Начальник отдела по бухгалтерскому учету департамента жилищно-коммунального и строительного комплекса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725B96">
        <w:rPr>
          <w:sz w:val="24"/>
          <w:szCs w:val="24"/>
        </w:rPr>
        <w:t>Начальник производственно-аналитического отдела департамента жилищно-коммунального и строительного комплекса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725B96">
        <w:rPr>
          <w:sz w:val="24"/>
          <w:szCs w:val="24"/>
        </w:rPr>
        <w:t>Начальник отдела технического надзора департамента жилищно-коммунального и строительного комплекса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725B96">
        <w:rPr>
          <w:sz w:val="24"/>
          <w:szCs w:val="24"/>
        </w:rPr>
        <w:t>Начальник отдела подготовки строительства департамента жилищно-коммунального и строительного комплекса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725B96">
        <w:rPr>
          <w:sz w:val="24"/>
          <w:szCs w:val="24"/>
        </w:rPr>
        <w:t xml:space="preserve">Начальник отдела по управлению муниципальным имуществом департамента муниципальной собственности и градостроительства 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725B96">
        <w:rPr>
          <w:sz w:val="24"/>
          <w:szCs w:val="24"/>
        </w:rPr>
        <w:t>Начальник отдела земельных ресурсов по работе с физическими лицами департамента муниципальной собственности и градостроительства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725B96">
        <w:rPr>
          <w:sz w:val="24"/>
          <w:szCs w:val="24"/>
        </w:rPr>
        <w:t>Начальник отдела земельных ресурсов по работе с юридическими лицами департамента муниципальной собственности и градостроительства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725B96">
        <w:rPr>
          <w:sz w:val="24"/>
          <w:szCs w:val="24"/>
        </w:rPr>
        <w:t>Начальник отдела по работе с физическими лицами управления архитектуры и градостроительства департамента муниципальной собственности и градостроительства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Начальник юридического отдела департамента муниципальной собственности и градостроительства</w:t>
      </w:r>
    </w:p>
    <w:p w:rsidR="00634AD2" w:rsidRPr="00725B96" w:rsidRDefault="00634AD2" w:rsidP="00634AD2">
      <w:pPr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Начальник контрольно-ревизионного отдела департамента финансов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Начальник отдела по труду управления экономической политики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725B96">
        <w:rPr>
          <w:sz w:val="24"/>
          <w:szCs w:val="24"/>
        </w:rPr>
        <w:t>Начальник отдела муниципальных закупок управления  экономической политики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Начальник отдела по реализации административной реформы управления экономической политики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725B96">
        <w:rPr>
          <w:sz w:val="24"/>
          <w:szCs w:val="24"/>
        </w:rPr>
        <w:t>Начальник отдела развития потребительского рынка и предпринимательства управления экономической политики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Начальник отдела общего, дошкольного и дополнительного образования детей управления образования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 xml:space="preserve">Начальник </w:t>
      </w:r>
      <w:proofErr w:type="gramStart"/>
      <w:r w:rsidRPr="00725B96">
        <w:rPr>
          <w:rStyle w:val="FontStyle23"/>
          <w:sz w:val="24"/>
          <w:szCs w:val="24"/>
        </w:rPr>
        <w:t>отдела оценки качества образования управления образования</w:t>
      </w:r>
      <w:proofErr w:type="gramEnd"/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725B96">
        <w:rPr>
          <w:sz w:val="24"/>
          <w:szCs w:val="24"/>
        </w:rPr>
        <w:t>Начальник отдела социально - экономических программ управления по физической культуре, спорту, работе с детьми и молодежью.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lastRenderedPageBreak/>
        <w:t>Начальник отдела по организационно-массовой работе управления по физической культуре, спорту, работе с детьми и молодежью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 xml:space="preserve">Начальник отдела информационных ресурсов управления информационной политики 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Заместитель начальника планово-экономического отдела департамента жилищно-коммунального и строительного комплекса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725B96">
        <w:rPr>
          <w:sz w:val="24"/>
          <w:szCs w:val="24"/>
        </w:rPr>
        <w:t>Заместитель начальника отдела технического надзора департамента жилищно-коммунального и строительного комплекса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725B96">
        <w:rPr>
          <w:sz w:val="24"/>
          <w:szCs w:val="24"/>
        </w:rPr>
        <w:t xml:space="preserve">Заместитель </w:t>
      </w:r>
      <w:proofErr w:type="gramStart"/>
      <w:r w:rsidRPr="00725B96">
        <w:rPr>
          <w:sz w:val="24"/>
          <w:szCs w:val="24"/>
        </w:rPr>
        <w:t>начальника отдела подготовки строительства департамента</w:t>
      </w:r>
      <w:proofErr w:type="gramEnd"/>
      <w:r w:rsidRPr="00725B96">
        <w:rPr>
          <w:sz w:val="24"/>
          <w:szCs w:val="24"/>
        </w:rPr>
        <w:t xml:space="preserve"> жилищно-коммунального и строительного комплекса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725B96">
        <w:rPr>
          <w:sz w:val="24"/>
          <w:szCs w:val="24"/>
        </w:rPr>
        <w:t>Заместитель начальника управления архитектуры и градостроительства - заместитель главного архитектора департамента муниципальной собственности и градостроительства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Заместитель начальника по учету и отчетности отдела по управлению муниципальным имуществом департамента муниципальной собственности и градостроительства</w:t>
      </w:r>
    </w:p>
    <w:p w:rsidR="00634AD2" w:rsidRPr="00725B96" w:rsidRDefault="00634AD2" w:rsidP="00634AD2">
      <w:pPr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Заместитель начальника бюджетного управления – начальник отдела сводного бюджетного планирования департамента финансов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725B96">
        <w:rPr>
          <w:sz w:val="24"/>
          <w:szCs w:val="24"/>
        </w:rPr>
        <w:t>Заместитель начальника контрольно-ревизионного отдела департамента финансов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725B96">
        <w:rPr>
          <w:sz w:val="24"/>
          <w:szCs w:val="24"/>
        </w:rPr>
        <w:t>Заместитель начальника отдела муниципальных закупок управления экономической политики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725B96">
        <w:rPr>
          <w:sz w:val="24"/>
          <w:szCs w:val="24"/>
        </w:rPr>
        <w:t>Заместитель начальника отдела по реализации административной реформы управления экономической политики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725B96">
        <w:rPr>
          <w:sz w:val="24"/>
          <w:szCs w:val="24"/>
        </w:rPr>
        <w:t>Заместитель начальника отдела социально – экономического развития управления экономической политики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Заместитель начальника отдела общего, дошкольного и дополнительного образования детей управления образования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Заместитель начальника отдела по гражданской обороне и чрезвычайным ситуациям, транспорту и связи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Заместитель начальника отдела по бухгалтерскому учету и отчетности - заместитель главного бухгалтера</w:t>
      </w:r>
    </w:p>
    <w:p w:rsidR="00634AD2" w:rsidRDefault="00634AD2" w:rsidP="00634AD2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Заместитель начальника отдела по здравоохранению и социальным вопросам</w:t>
      </w:r>
    </w:p>
    <w:p w:rsidR="00634AD2" w:rsidRPr="00634AD2" w:rsidRDefault="00634AD2" w:rsidP="00634AD2">
      <w:pPr>
        <w:ind w:firstLine="708"/>
        <w:jc w:val="both"/>
        <w:rPr>
          <w:bCs/>
          <w:sz w:val="24"/>
          <w:szCs w:val="24"/>
        </w:rPr>
      </w:pPr>
      <w:r w:rsidRPr="00634AD2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Pr="00634AD2">
        <w:rPr>
          <w:sz w:val="24"/>
          <w:szCs w:val="24"/>
        </w:rPr>
        <w:t>.</w:t>
      </w:r>
      <w:r w:rsidRPr="00634AD2">
        <w:rPr>
          <w:rStyle w:val="FontStyle23"/>
          <w:sz w:val="24"/>
          <w:szCs w:val="24"/>
          <w:lang w:eastAsia="en-US"/>
        </w:rPr>
        <w:t>Ведущ</w:t>
      </w:r>
      <w:r>
        <w:rPr>
          <w:rStyle w:val="FontStyle23"/>
          <w:sz w:val="24"/>
          <w:szCs w:val="24"/>
          <w:lang w:eastAsia="en-US"/>
        </w:rPr>
        <w:t>ая группа, функция «специалист</w:t>
      </w:r>
      <w:r w:rsidRPr="00634AD2">
        <w:rPr>
          <w:rStyle w:val="FontStyle23"/>
          <w:sz w:val="24"/>
          <w:szCs w:val="24"/>
          <w:lang w:eastAsia="en-US"/>
        </w:rPr>
        <w:t>»: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Специалист-эксперт </w:t>
      </w:r>
      <w:r w:rsidRPr="00725B96">
        <w:rPr>
          <w:rStyle w:val="FontStyle23"/>
          <w:sz w:val="24"/>
          <w:szCs w:val="24"/>
        </w:rPr>
        <w:t xml:space="preserve"> управления опеки и попечительства</w:t>
      </w:r>
    </w:p>
    <w:p w:rsidR="00634AD2" w:rsidRPr="00725B96" w:rsidRDefault="00634AD2" w:rsidP="00634AD2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 xml:space="preserve">Специалист-эксперт отдела земельных ресурсов по работе с юридическими лицами департамента муниципальной собственности и градостроительства </w:t>
      </w:r>
    </w:p>
    <w:p w:rsidR="00634AD2" w:rsidRDefault="00634AD2" w:rsidP="00634AD2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Специалист-эксперт управления по вопросам муниципальной службы, кадров и архивов</w:t>
      </w:r>
    </w:p>
    <w:p w:rsidR="00F13053" w:rsidRDefault="00F13053" w:rsidP="00F13053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FB57DF">
        <w:rPr>
          <w:rStyle w:val="FontStyle23"/>
          <w:sz w:val="24"/>
          <w:szCs w:val="24"/>
        </w:rPr>
        <w:t>Муниципальный жилищный инспектор</w:t>
      </w:r>
    </w:p>
    <w:p w:rsidR="00634AD2" w:rsidRPr="00F13053" w:rsidRDefault="00F13053" w:rsidP="00F13053">
      <w:pPr>
        <w:tabs>
          <w:tab w:val="left" w:pos="390"/>
        </w:tabs>
        <w:ind w:firstLine="709"/>
        <w:jc w:val="both"/>
        <w:rPr>
          <w:bCs/>
          <w:sz w:val="24"/>
          <w:szCs w:val="24"/>
        </w:rPr>
      </w:pPr>
      <w:r w:rsidRPr="00F13053">
        <w:rPr>
          <w:rStyle w:val="FontStyle23"/>
          <w:sz w:val="24"/>
          <w:szCs w:val="24"/>
        </w:rPr>
        <w:t>2.3.</w:t>
      </w:r>
      <w:r w:rsidR="00634AD2" w:rsidRPr="00F13053">
        <w:rPr>
          <w:bCs/>
          <w:sz w:val="24"/>
          <w:szCs w:val="24"/>
        </w:rPr>
        <w:t>Старшая группа, функция «специалист» «обеспечивающий специалист»</w:t>
      </w:r>
    </w:p>
    <w:p w:rsidR="00634AD2" w:rsidRPr="00725B96" w:rsidRDefault="00634AD2" w:rsidP="00634AD2">
      <w:pPr>
        <w:ind w:firstLine="709"/>
        <w:jc w:val="both"/>
        <w:rPr>
          <w:sz w:val="24"/>
          <w:szCs w:val="24"/>
        </w:rPr>
      </w:pPr>
      <w:r w:rsidRPr="00725B96">
        <w:rPr>
          <w:sz w:val="24"/>
          <w:szCs w:val="24"/>
        </w:rPr>
        <w:t xml:space="preserve">Главный специалист отдела технического надзора департамента жилищно-коммунального и строительного комплекса </w:t>
      </w:r>
    </w:p>
    <w:p w:rsidR="00634AD2" w:rsidRPr="00725B96" w:rsidRDefault="00634AD2" w:rsidP="00634AD2">
      <w:pPr>
        <w:ind w:firstLine="709"/>
        <w:jc w:val="both"/>
        <w:rPr>
          <w:sz w:val="24"/>
          <w:szCs w:val="24"/>
        </w:rPr>
      </w:pPr>
      <w:r w:rsidRPr="00725B96">
        <w:rPr>
          <w:sz w:val="24"/>
          <w:szCs w:val="24"/>
        </w:rPr>
        <w:t>Главный специалист производственно-аналитического отдела департамента  жилищно-коммунального и строительного комплекса</w:t>
      </w:r>
    </w:p>
    <w:p w:rsidR="00634AD2" w:rsidRPr="00725B96" w:rsidRDefault="00634AD2" w:rsidP="00634AD2">
      <w:pPr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Главный специалист отдела по бухгалтерскому учету департамента жилищно-коммунального и строительного комплекса</w:t>
      </w:r>
    </w:p>
    <w:p w:rsidR="00634AD2" w:rsidRPr="00725B96" w:rsidRDefault="00634AD2" w:rsidP="00634AD2">
      <w:pPr>
        <w:ind w:firstLine="709"/>
        <w:jc w:val="both"/>
        <w:rPr>
          <w:sz w:val="24"/>
          <w:szCs w:val="24"/>
        </w:rPr>
      </w:pPr>
      <w:r w:rsidRPr="00725B96">
        <w:rPr>
          <w:sz w:val="24"/>
          <w:szCs w:val="24"/>
        </w:rPr>
        <w:t xml:space="preserve">Главный специалист планово-экономического отдела департамента жилищно-коммунального и строительного комплекса </w:t>
      </w:r>
    </w:p>
    <w:p w:rsidR="00634AD2" w:rsidRPr="00725B96" w:rsidRDefault="00634AD2" w:rsidP="00634AD2">
      <w:pPr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Главный специалист отдела по охране окружающей среды департамента муниципальной собственности и градостроительства</w:t>
      </w:r>
    </w:p>
    <w:p w:rsidR="00634AD2" w:rsidRPr="00725B96" w:rsidRDefault="00634AD2" w:rsidP="00634AD2">
      <w:pPr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Главный специалист отдела по работе с юридическими лицами управления архитектуры и градостроительства департамента муниципальной собственности и градостроительства</w:t>
      </w:r>
    </w:p>
    <w:p w:rsidR="00634AD2" w:rsidRPr="00725B96" w:rsidRDefault="00634AD2" w:rsidP="00634AD2">
      <w:pPr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Главный специалист отдела по работе с физическими лицами управления архитектуры и градостроительства департамента муниципальной собственности и градостроительства</w:t>
      </w:r>
    </w:p>
    <w:p w:rsidR="00634AD2" w:rsidRPr="00725B96" w:rsidRDefault="00634AD2" w:rsidP="00634AD2">
      <w:pPr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Главный специалист отдела земельных ресурсов по работе с физическими лицами департамента муниципальной собственности и градостроительства</w:t>
      </w:r>
    </w:p>
    <w:p w:rsidR="00634AD2" w:rsidRPr="00725B96" w:rsidRDefault="00634AD2" w:rsidP="00634AD2">
      <w:pPr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Главный специалист отдела потребительского рынка и предпринимательства управления экономической политики</w:t>
      </w:r>
    </w:p>
    <w:p w:rsidR="00634AD2" w:rsidRPr="00725B96" w:rsidRDefault="00634AD2" w:rsidP="00634AD2">
      <w:pPr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 xml:space="preserve">Главный специалист </w:t>
      </w:r>
      <w:proofErr w:type="gramStart"/>
      <w:r w:rsidRPr="00725B96">
        <w:rPr>
          <w:rStyle w:val="FontStyle23"/>
          <w:sz w:val="24"/>
          <w:szCs w:val="24"/>
        </w:rPr>
        <w:t>отдела оценки качества образования управления образования</w:t>
      </w:r>
      <w:proofErr w:type="gramEnd"/>
    </w:p>
    <w:p w:rsidR="00634AD2" w:rsidRPr="00725B96" w:rsidRDefault="00634AD2" w:rsidP="00634AD2">
      <w:pPr>
        <w:ind w:firstLine="709"/>
        <w:jc w:val="both"/>
        <w:rPr>
          <w:sz w:val="24"/>
          <w:szCs w:val="24"/>
        </w:rPr>
      </w:pPr>
      <w:r w:rsidRPr="00725B96">
        <w:rPr>
          <w:sz w:val="24"/>
          <w:szCs w:val="24"/>
        </w:rPr>
        <w:t>Главный специалист управления жилищной политики</w:t>
      </w:r>
    </w:p>
    <w:p w:rsidR="00634AD2" w:rsidRPr="00725B96" w:rsidRDefault="00634AD2" w:rsidP="00634AD2">
      <w:pPr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lastRenderedPageBreak/>
        <w:t>Главный специалист по делам архивов управления по вопросам муниципальной службы, кадров и архивов</w:t>
      </w:r>
    </w:p>
    <w:p w:rsidR="00634AD2" w:rsidRPr="00725B96" w:rsidRDefault="00634AD2" w:rsidP="00634AD2">
      <w:pPr>
        <w:ind w:firstLine="709"/>
        <w:jc w:val="both"/>
        <w:rPr>
          <w:rStyle w:val="FontStyle23"/>
          <w:sz w:val="24"/>
          <w:szCs w:val="24"/>
        </w:rPr>
      </w:pPr>
      <w:r w:rsidRPr="00725B96">
        <w:rPr>
          <w:rStyle w:val="FontStyle23"/>
          <w:sz w:val="24"/>
          <w:szCs w:val="24"/>
        </w:rPr>
        <w:t>Ведущий специалист отдела земельных ресурсов по работе с юридическими лицами департамента муниципальной собственности и градостроительства</w:t>
      </w:r>
    </w:p>
    <w:p w:rsidR="00634AD2" w:rsidRPr="00725B96" w:rsidRDefault="00634AD2" w:rsidP="00634AD2">
      <w:pPr>
        <w:ind w:firstLine="709"/>
        <w:jc w:val="both"/>
        <w:rPr>
          <w:sz w:val="24"/>
          <w:szCs w:val="24"/>
        </w:rPr>
      </w:pPr>
      <w:r w:rsidRPr="00725B96">
        <w:rPr>
          <w:rStyle w:val="FontStyle23"/>
          <w:sz w:val="24"/>
          <w:szCs w:val="24"/>
        </w:rPr>
        <w:t>Ведущий специалист отдела записи актов гражданского состояния</w:t>
      </w:r>
    </w:p>
    <w:p w:rsidR="00634AD2" w:rsidRPr="00E018F1" w:rsidRDefault="00634AD2" w:rsidP="00E018F1">
      <w:pPr>
        <w:jc w:val="both"/>
        <w:rPr>
          <w:sz w:val="24"/>
          <w:szCs w:val="24"/>
        </w:rPr>
      </w:pPr>
    </w:p>
    <w:sectPr w:rsidR="00634AD2" w:rsidRPr="00E018F1" w:rsidSect="00960B22">
      <w:type w:val="continuous"/>
      <w:pgSz w:w="11909" w:h="16834"/>
      <w:pgMar w:top="397" w:right="567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B22" w:rsidRDefault="00960B22">
      <w:r>
        <w:separator/>
      </w:r>
    </w:p>
  </w:endnote>
  <w:endnote w:type="continuationSeparator" w:id="0">
    <w:p w:rsidR="00960B22" w:rsidRDefault="0096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B22" w:rsidRDefault="00960B22">
      <w:r>
        <w:separator/>
      </w:r>
    </w:p>
  </w:footnote>
  <w:footnote w:type="continuationSeparator" w:id="0">
    <w:p w:rsidR="00960B22" w:rsidRDefault="00960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2DC3956"/>
    <w:lvl w:ilvl="0">
      <w:numFmt w:val="bullet"/>
      <w:lvlText w:val="*"/>
      <w:lvlJc w:val="left"/>
    </w:lvl>
  </w:abstractNum>
  <w:abstractNum w:abstractNumId="1">
    <w:nsid w:val="0DEA77FE"/>
    <w:multiLevelType w:val="singleLevel"/>
    <w:tmpl w:val="3AC4E962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">
    <w:nsid w:val="12AB6949"/>
    <w:multiLevelType w:val="multilevel"/>
    <w:tmpl w:val="7C2E67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214E67A5"/>
    <w:multiLevelType w:val="singleLevel"/>
    <w:tmpl w:val="FE6C1336"/>
    <w:lvl w:ilvl="0">
      <w:start w:val="9"/>
      <w:numFmt w:val="decimal"/>
      <w:lvlText w:val="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D1F4B1F"/>
    <w:multiLevelType w:val="singleLevel"/>
    <w:tmpl w:val="616CD9E0"/>
    <w:lvl w:ilvl="0">
      <w:start w:val="1"/>
      <w:numFmt w:val="decimal"/>
      <w:lvlText w:val="1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5">
    <w:nsid w:val="46B134C6"/>
    <w:multiLevelType w:val="hybridMultilevel"/>
    <w:tmpl w:val="3146B8F8"/>
    <w:lvl w:ilvl="0" w:tplc="4630F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703BF3"/>
    <w:multiLevelType w:val="singleLevel"/>
    <w:tmpl w:val="3E76B3B8"/>
    <w:lvl w:ilvl="0">
      <w:start w:val="7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7">
    <w:nsid w:val="487D32D7"/>
    <w:multiLevelType w:val="multilevel"/>
    <w:tmpl w:val="5DFCFC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AA80BE8"/>
    <w:multiLevelType w:val="singleLevel"/>
    <w:tmpl w:val="D174F07E"/>
    <w:lvl w:ilvl="0">
      <w:start w:val="5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9">
    <w:nsid w:val="7CED6587"/>
    <w:multiLevelType w:val="singleLevel"/>
    <w:tmpl w:val="8914284A"/>
    <w:lvl w:ilvl="0">
      <w:start w:val="1"/>
      <w:numFmt w:val="decimal"/>
      <w:lvlText w:val="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1.%1."/>
        <w:legacy w:legacy="1" w:legacySpace="0" w:legacyIndent="39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  <w:num w:numId="11">
    <w:abstractNumId w:val="0"/>
    <w:lvlOverride w:ilvl="0">
      <w:lvl w:ilvl="0">
        <w:numFmt w:val="bullet"/>
        <w:lvlText w:val="-"/>
        <w:legacy w:legacy="1" w:legacySpace="0" w:legacyIndent="19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633F3"/>
    <w:rsid w:val="00022FB4"/>
    <w:rsid w:val="000264AC"/>
    <w:rsid w:val="00031F64"/>
    <w:rsid w:val="00066FD0"/>
    <w:rsid w:val="000C0C1E"/>
    <w:rsid w:val="000E3C82"/>
    <w:rsid w:val="00125C58"/>
    <w:rsid w:val="001306D5"/>
    <w:rsid w:val="00134250"/>
    <w:rsid w:val="00146B35"/>
    <w:rsid w:val="00155120"/>
    <w:rsid w:val="0016076F"/>
    <w:rsid w:val="001713B9"/>
    <w:rsid w:val="00175566"/>
    <w:rsid w:val="00190115"/>
    <w:rsid w:val="001925CF"/>
    <w:rsid w:val="001A72AD"/>
    <w:rsid w:val="001A742E"/>
    <w:rsid w:val="001D270C"/>
    <w:rsid w:val="001E53D8"/>
    <w:rsid w:val="001E7371"/>
    <w:rsid w:val="00206E84"/>
    <w:rsid w:val="00226BC3"/>
    <w:rsid w:val="0023197E"/>
    <w:rsid w:val="00260D1C"/>
    <w:rsid w:val="002B6D8B"/>
    <w:rsid w:val="002C7958"/>
    <w:rsid w:val="002F32EF"/>
    <w:rsid w:val="002F369B"/>
    <w:rsid w:val="002F6E19"/>
    <w:rsid w:val="00301BA2"/>
    <w:rsid w:val="00306E3D"/>
    <w:rsid w:val="00313133"/>
    <w:rsid w:val="00324268"/>
    <w:rsid w:val="00334970"/>
    <w:rsid w:val="003421B4"/>
    <w:rsid w:val="00343B7B"/>
    <w:rsid w:val="00356BEA"/>
    <w:rsid w:val="00362828"/>
    <w:rsid w:val="003906E4"/>
    <w:rsid w:val="0039246F"/>
    <w:rsid w:val="003A221E"/>
    <w:rsid w:val="003B2F5C"/>
    <w:rsid w:val="003B5973"/>
    <w:rsid w:val="003D10A9"/>
    <w:rsid w:val="003D35F3"/>
    <w:rsid w:val="004068B5"/>
    <w:rsid w:val="00407C76"/>
    <w:rsid w:val="00412CCB"/>
    <w:rsid w:val="00415386"/>
    <w:rsid w:val="0041639D"/>
    <w:rsid w:val="00422AF0"/>
    <w:rsid w:val="004278D1"/>
    <w:rsid w:val="00487758"/>
    <w:rsid w:val="00495220"/>
    <w:rsid w:val="00496FE6"/>
    <w:rsid w:val="004A55F0"/>
    <w:rsid w:val="004A6DE3"/>
    <w:rsid w:val="004C39B1"/>
    <w:rsid w:val="004D28B7"/>
    <w:rsid w:val="004D59DD"/>
    <w:rsid w:val="004F3AE5"/>
    <w:rsid w:val="00516E54"/>
    <w:rsid w:val="00525B0C"/>
    <w:rsid w:val="0053019B"/>
    <w:rsid w:val="0055634B"/>
    <w:rsid w:val="005766F7"/>
    <w:rsid w:val="005C3FCA"/>
    <w:rsid w:val="005D64DF"/>
    <w:rsid w:val="005E4396"/>
    <w:rsid w:val="005E62FC"/>
    <w:rsid w:val="00630064"/>
    <w:rsid w:val="0063196A"/>
    <w:rsid w:val="006332B1"/>
    <w:rsid w:val="00634AD2"/>
    <w:rsid w:val="00642A5B"/>
    <w:rsid w:val="00646CD9"/>
    <w:rsid w:val="006633F3"/>
    <w:rsid w:val="00667566"/>
    <w:rsid w:val="006946E1"/>
    <w:rsid w:val="006B05FB"/>
    <w:rsid w:val="006B32F0"/>
    <w:rsid w:val="006D5867"/>
    <w:rsid w:val="006F1E38"/>
    <w:rsid w:val="006F44BF"/>
    <w:rsid w:val="006F4E21"/>
    <w:rsid w:val="007054F6"/>
    <w:rsid w:val="007123B6"/>
    <w:rsid w:val="00723313"/>
    <w:rsid w:val="00723CAF"/>
    <w:rsid w:val="0074791D"/>
    <w:rsid w:val="00775DD7"/>
    <w:rsid w:val="00787164"/>
    <w:rsid w:val="00795D91"/>
    <w:rsid w:val="007A4739"/>
    <w:rsid w:val="007C02D7"/>
    <w:rsid w:val="007C275E"/>
    <w:rsid w:val="007F33E0"/>
    <w:rsid w:val="00821062"/>
    <w:rsid w:val="00854961"/>
    <w:rsid w:val="00862BAE"/>
    <w:rsid w:val="00870FE9"/>
    <w:rsid w:val="00877D24"/>
    <w:rsid w:val="00885BA8"/>
    <w:rsid w:val="008863E7"/>
    <w:rsid w:val="00887B72"/>
    <w:rsid w:val="008A56B7"/>
    <w:rsid w:val="008C2CC6"/>
    <w:rsid w:val="008E02EB"/>
    <w:rsid w:val="008E4D87"/>
    <w:rsid w:val="008F4AFC"/>
    <w:rsid w:val="00902A65"/>
    <w:rsid w:val="009134A7"/>
    <w:rsid w:val="00920A28"/>
    <w:rsid w:val="00924C7F"/>
    <w:rsid w:val="0095557F"/>
    <w:rsid w:val="00960B22"/>
    <w:rsid w:val="00973202"/>
    <w:rsid w:val="00976C48"/>
    <w:rsid w:val="009867ED"/>
    <w:rsid w:val="009E7390"/>
    <w:rsid w:val="00A04331"/>
    <w:rsid w:val="00A31FFF"/>
    <w:rsid w:val="00A41619"/>
    <w:rsid w:val="00A52139"/>
    <w:rsid w:val="00A72F37"/>
    <w:rsid w:val="00A8701C"/>
    <w:rsid w:val="00A90B03"/>
    <w:rsid w:val="00AA269C"/>
    <w:rsid w:val="00AC5FC0"/>
    <w:rsid w:val="00AD7B20"/>
    <w:rsid w:val="00B05F6C"/>
    <w:rsid w:val="00B116DD"/>
    <w:rsid w:val="00B36BD0"/>
    <w:rsid w:val="00B46035"/>
    <w:rsid w:val="00B648F4"/>
    <w:rsid w:val="00B9475F"/>
    <w:rsid w:val="00B94C67"/>
    <w:rsid w:val="00BA0F64"/>
    <w:rsid w:val="00BB53F7"/>
    <w:rsid w:val="00BC5446"/>
    <w:rsid w:val="00BC7F04"/>
    <w:rsid w:val="00BE0D17"/>
    <w:rsid w:val="00C024A7"/>
    <w:rsid w:val="00C47EA3"/>
    <w:rsid w:val="00C82343"/>
    <w:rsid w:val="00C95869"/>
    <w:rsid w:val="00CB2849"/>
    <w:rsid w:val="00CB4FD1"/>
    <w:rsid w:val="00CC58B4"/>
    <w:rsid w:val="00CD25D8"/>
    <w:rsid w:val="00CE0C3D"/>
    <w:rsid w:val="00D206A0"/>
    <w:rsid w:val="00D20BFF"/>
    <w:rsid w:val="00D647C3"/>
    <w:rsid w:val="00D75022"/>
    <w:rsid w:val="00D77736"/>
    <w:rsid w:val="00D85691"/>
    <w:rsid w:val="00D90261"/>
    <w:rsid w:val="00D9333F"/>
    <w:rsid w:val="00D93A32"/>
    <w:rsid w:val="00D947D5"/>
    <w:rsid w:val="00DA32AF"/>
    <w:rsid w:val="00DA68FE"/>
    <w:rsid w:val="00DB3B1A"/>
    <w:rsid w:val="00DC37BB"/>
    <w:rsid w:val="00DC48FC"/>
    <w:rsid w:val="00DE11A0"/>
    <w:rsid w:val="00DF14B8"/>
    <w:rsid w:val="00DF1D9C"/>
    <w:rsid w:val="00E018F1"/>
    <w:rsid w:val="00E30FCA"/>
    <w:rsid w:val="00E3435F"/>
    <w:rsid w:val="00E667AB"/>
    <w:rsid w:val="00E8396C"/>
    <w:rsid w:val="00E85339"/>
    <w:rsid w:val="00E97472"/>
    <w:rsid w:val="00EB6DF4"/>
    <w:rsid w:val="00EE297E"/>
    <w:rsid w:val="00F13053"/>
    <w:rsid w:val="00F1625D"/>
    <w:rsid w:val="00F22C6E"/>
    <w:rsid w:val="00F25858"/>
    <w:rsid w:val="00F35886"/>
    <w:rsid w:val="00F439F9"/>
    <w:rsid w:val="00F44224"/>
    <w:rsid w:val="00F45CB2"/>
    <w:rsid w:val="00F57A6B"/>
    <w:rsid w:val="00F659D0"/>
    <w:rsid w:val="00F82B17"/>
    <w:rsid w:val="00F907C2"/>
    <w:rsid w:val="00F918C8"/>
    <w:rsid w:val="00FB0165"/>
    <w:rsid w:val="00FB14FC"/>
    <w:rsid w:val="00FB23F8"/>
    <w:rsid w:val="00FB57DF"/>
    <w:rsid w:val="00FD567F"/>
    <w:rsid w:val="00FE1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F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633F3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6633F3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6633F3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633F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link w:val="5"/>
    <w:rsid w:val="006633F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link w:val="6"/>
    <w:rsid w:val="006633F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6633F3"/>
    <w:pPr>
      <w:jc w:val="both"/>
    </w:pPr>
  </w:style>
  <w:style w:type="character" w:customStyle="1" w:styleId="30">
    <w:name w:val="Основной текст 3 Знак"/>
    <w:link w:val="3"/>
    <w:rsid w:val="006633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6633F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6633F3"/>
    <w:pPr>
      <w:widowControl w:val="0"/>
      <w:autoSpaceDE w:val="0"/>
      <w:autoSpaceDN w:val="0"/>
      <w:adjustRightInd w:val="0"/>
      <w:spacing w:line="274" w:lineRule="exact"/>
      <w:ind w:firstLine="468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6633F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6633F3"/>
    <w:pPr>
      <w:widowControl w:val="0"/>
      <w:autoSpaceDE w:val="0"/>
      <w:autoSpaceDN w:val="0"/>
      <w:adjustRightInd w:val="0"/>
      <w:spacing w:line="274" w:lineRule="exact"/>
      <w:ind w:firstLine="924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6633F3"/>
    <w:pPr>
      <w:widowControl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6633F3"/>
    <w:pPr>
      <w:widowControl w:val="0"/>
      <w:autoSpaceDE w:val="0"/>
      <w:autoSpaceDN w:val="0"/>
      <w:adjustRightInd w:val="0"/>
      <w:spacing w:line="282" w:lineRule="exact"/>
      <w:ind w:firstLine="720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6633F3"/>
    <w:pPr>
      <w:widowControl w:val="0"/>
      <w:autoSpaceDE w:val="0"/>
      <w:autoSpaceDN w:val="0"/>
      <w:adjustRightInd w:val="0"/>
      <w:spacing w:line="275" w:lineRule="exact"/>
      <w:ind w:firstLine="230"/>
    </w:pPr>
    <w:rPr>
      <w:sz w:val="24"/>
      <w:szCs w:val="24"/>
    </w:rPr>
  </w:style>
  <w:style w:type="character" w:customStyle="1" w:styleId="FontStyle23">
    <w:name w:val="Font Style23"/>
    <w:uiPriority w:val="99"/>
    <w:rsid w:val="006633F3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6633F3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uiPriority w:val="99"/>
    <w:rsid w:val="006633F3"/>
    <w:rPr>
      <w:rFonts w:ascii="Times New Roman" w:hAnsi="Times New Roman" w:cs="Times New Roman"/>
      <w:i/>
      <w:iCs/>
      <w:spacing w:val="-50"/>
      <w:sz w:val="60"/>
      <w:szCs w:val="60"/>
    </w:rPr>
  </w:style>
  <w:style w:type="character" w:customStyle="1" w:styleId="FontStyle27">
    <w:name w:val="Font Style27"/>
    <w:uiPriority w:val="99"/>
    <w:rsid w:val="006633F3"/>
    <w:rPr>
      <w:rFonts w:ascii="Times New Roman" w:hAnsi="Times New Roman" w:cs="Times New Roman"/>
      <w:i/>
      <w:iCs/>
      <w:spacing w:val="-20"/>
      <w:w w:val="200"/>
      <w:sz w:val="18"/>
      <w:szCs w:val="18"/>
    </w:rPr>
  </w:style>
  <w:style w:type="character" w:customStyle="1" w:styleId="FontStyle28">
    <w:name w:val="Font Style28"/>
    <w:uiPriority w:val="99"/>
    <w:rsid w:val="006633F3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29">
    <w:name w:val="Font Style29"/>
    <w:uiPriority w:val="99"/>
    <w:rsid w:val="006633F3"/>
    <w:rPr>
      <w:rFonts w:ascii="Times New Roman" w:hAnsi="Times New Roman" w:cs="Times New Roman"/>
      <w:b/>
      <w:bCs/>
      <w:i/>
      <w:iCs/>
      <w:spacing w:val="-30"/>
      <w:sz w:val="26"/>
      <w:szCs w:val="26"/>
    </w:rPr>
  </w:style>
  <w:style w:type="character" w:customStyle="1" w:styleId="FontStyle30">
    <w:name w:val="Font Style30"/>
    <w:uiPriority w:val="99"/>
    <w:rsid w:val="006633F3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31">
    <w:name w:val="Font Style31"/>
    <w:uiPriority w:val="99"/>
    <w:rsid w:val="006633F3"/>
    <w:rPr>
      <w:rFonts w:ascii="Franklin Gothic Heavy" w:hAnsi="Franklin Gothic Heavy" w:cs="Franklin Gothic Heavy"/>
      <w:i/>
      <w:iCs/>
      <w:spacing w:val="-20"/>
      <w:sz w:val="24"/>
      <w:szCs w:val="24"/>
    </w:rPr>
  </w:style>
  <w:style w:type="character" w:customStyle="1" w:styleId="FontStyle11">
    <w:name w:val="Font Style11"/>
    <w:uiPriority w:val="99"/>
    <w:rsid w:val="00D206A0"/>
    <w:rPr>
      <w:rFonts w:ascii="Times New Roman" w:hAnsi="Times New Roman" w:cs="Times New Roman"/>
      <w:sz w:val="22"/>
      <w:szCs w:val="22"/>
    </w:rPr>
  </w:style>
  <w:style w:type="paragraph" w:customStyle="1" w:styleId="32">
    <w:name w:val="Основной текст 32"/>
    <w:basedOn w:val="a"/>
    <w:rsid w:val="0041639D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character" w:customStyle="1" w:styleId="a3">
    <w:name w:val="Гипертекстовая ссылка"/>
    <w:uiPriority w:val="99"/>
    <w:rsid w:val="00902A65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DC37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C37BB"/>
    <w:rPr>
      <w:rFonts w:ascii="Tahoma" w:eastAsia="Times New Roman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B648F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B648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882235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8489</CharactersWithSpaces>
  <SharedDoc>false</SharedDoc>
  <HLinks>
    <vt:vector size="36" baseType="variant">
      <vt:variant>
        <vt:i4>1703975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sub_60</vt:lpwstr>
      </vt:variant>
      <vt:variant>
        <vt:i4>1703972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sub_50</vt:lpwstr>
      </vt:variant>
      <vt:variant>
        <vt:i4>1703973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sub_40</vt:lpwstr>
      </vt:variant>
      <vt:variant>
        <vt:i4>1703970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sub_30</vt:lpwstr>
      </vt:variant>
      <vt:variant>
        <vt:i4>1703971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</vt:lpwstr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Maksymchuk_EN</dc:creator>
  <cp:lastModifiedBy>Ососова Ольга Тихоновна</cp:lastModifiedBy>
  <cp:revision>3</cp:revision>
  <cp:lastPrinted>2013-08-05T03:43:00Z</cp:lastPrinted>
  <dcterms:created xsi:type="dcterms:W3CDTF">2013-08-05T03:47:00Z</dcterms:created>
  <dcterms:modified xsi:type="dcterms:W3CDTF">2013-08-07T04:19:00Z</dcterms:modified>
</cp:coreProperties>
</file>